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E2DCD">
      <w:pPr>
        <w:jc w:val="center"/>
        <w:rPr>
          <w:rFonts w:hint="eastAsia" w:ascii="宋体" w:hAnsi="宋体"/>
          <w:b/>
          <w:sz w:val="24"/>
        </w:rPr>
      </w:pPr>
    </w:p>
    <w:p w14:paraId="26D6A94A">
      <w:pPr>
        <w:jc w:val="center"/>
        <w:rPr>
          <w:rFonts w:hint="eastAsia" w:ascii="宋体" w:hAnsi="宋体"/>
          <w:b/>
          <w:sz w:val="44"/>
          <w:szCs w:val="44"/>
        </w:rPr>
      </w:pPr>
      <w:r>
        <w:rPr>
          <w:rFonts w:hint="eastAsia" w:ascii="宋体" w:hAnsi="宋体"/>
          <w:b/>
          <w:sz w:val="44"/>
          <w:szCs w:val="44"/>
        </w:rPr>
        <w:t>供应商购买招标文件登记表</w:t>
      </w:r>
    </w:p>
    <w:p w14:paraId="6AF923F9">
      <w:pPr>
        <w:jc w:val="center"/>
        <w:rPr>
          <w:rFonts w:hint="eastAsia" w:ascii="宋体" w:hAnsi="宋体"/>
          <w:b/>
          <w:sz w:val="24"/>
        </w:rPr>
      </w:pPr>
    </w:p>
    <w:tbl>
      <w:tblPr>
        <w:tblStyle w:val="13"/>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3"/>
        <w:gridCol w:w="7116"/>
      </w:tblGrid>
      <w:tr w14:paraId="7EF4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0C446EAD">
            <w:pPr>
              <w:spacing w:line="480" w:lineRule="auto"/>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项 目 编 号</w:t>
            </w:r>
          </w:p>
        </w:tc>
        <w:tc>
          <w:tcPr>
            <w:tcW w:w="3694" w:type="pct"/>
            <w:noWrap w:val="0"/>
            <w:vAlign w:val="center"/>
          </w:tcPr>
          <w:p w14:paraId="0EFED2F7">
            <w:pPr>
              <w:pStyle w:val="6"/>
              <w:spacing w:line="480" w:lineRule="auto"/>
              <w:ind w:firstLine="840" w:firstLineChars="300"/>
              <w:jc w:val="both"/>
              <w:rPr>
                <w:rFonts w:hint="default" w:ascii="宋体" w:hAnsi="宋体" w:eastAsia="宋体" w:cs="Times New Roman"/>
                <w:kern w:val="2"/>
                <w:sz w:val="28"/>
                <w:szCs w:val="28"/>
                <w:lang w:val="en-US" w:eastAsia="zh-CN" w:bidi="ar-SA"/>
              </w:rPr>
            </w:pPr>
            <w:r>
              <w:rPr>
                <w:rFonts w:hint="default" w:ascii="宋体" w:hAnsi="宋体" w:eastAsia="宋体" w:cs="Times New Roman"/>
                <w:kern w:val="2"/>
                <w:sz w:val="28"/>
                <w:szCs w:val="28"/>
                <w:lang w:val="en-US" w:eastAsia="zh-CN" w:bidi="ar-SA"/>
              </w:rPr>
              <w:t>（2026）建融招字第008号</w:t>
            </w:r>
          </w:p>
        </w:tc>
      </w:tr>
      <w:tr w14:paraId="526F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081927AF">
            <w:pPr>
              <w:spacing w:line="480" w:lineRule="auto"/>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登 记 时 间</w:t>
            </w:r>
          </w:p>
        </w:tc>
        <w:tc>
          <w:tcPr>
            <w:tcW w:w="3694" w:type="pct"/>
            <w:noWrap w:val="0"/>
            <w:vAlign w:val="center"/>
          </w:tcPr>
          <w:p w14:paraId="7FF90D90">
            <w:pPr>
              <w:spacing w:line="480" w:lineRule="auto"/>
              <w:jc w:val="center"/>
              <w:rPr>
                <w:rFonts w:hint="default"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年   月   日</w:t>
            </w:r>
          </w:p>
        </w:tc>
      </w:tr>
      <w:tr w14:paraId="1EF6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798A8CBE">
            <w:pPr>
              <w:spacing w:line="480" w:lineRule="auto"/>
              <w:jc w:val="center"/>
              <w:rPr>
                <w:rFonts w:hint="eastAsia"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项 目 名 称</w:t>
            </w:r>
          </w:p>
        </w:tc>
        <w:tc>
          <w:tcPr>
            <w:tcW w:w="3694" w:type="pct"/>
            <w:noWrap w:val="0"/>
            <w:vAlign w:val="center"/>
          </w:tcPr>
          <w:p w14:paraId="47017DC1">
            <w:pPr>
              <w:pStyle w:val="10"/>
              <w:widowControl/>
              <w:spacing w:before="76" w:beforeAutospacing="0" w:after="76" w:afterAutospacing="0"/>
              <w:ind w:right="-362"/>
              <w:jc w:val="both"/>
              <w:rPr>
                <w:rFonts w:hint="eastAsia" w:ascii="宋体" w:hAnsi="宋体" w:eastAsia="宋体" w:cs="Times New Roman"/>
                <w:kern w:val="2"/>
                <w:sz w:val="28"/>
                <w:szCs w:val="28"/>
                <w:lang w:val="en-US" w:eastAsia="zh-CN" w:bidi="ar-SA"/>
              </w:rPr>
            </w:pPr>
            <w:bookmarkStart w:id="0" w:name="_GoBack"/>
            <w:bookmarkEnd w:id="0"/>
            <w:r>
              <w:rPr>
                <w:rFonts w:hint="eastAsia" w:ascii="宋体" w:hAnsi="宋体" w:eastAsia="宋体" w:cs="Times New Roman"/>
                <w:kern w:val="2"/>
                <w:sz w:val="28"/>
                <w:szCs w:val="28"/>
                <w:lang w:val="en-US" w:eastAsia="zh-CN" w:bidi="ar-SA"/>
              </w:rPr>
              <w:t>国家税务总局福州市鼓楼区税务局后勤保障服务项目</w:t>
            </w:r>
          </w:p>
        </w:tc>
      </w:tr>
      <w:tr w14:paraId="083C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460D6080">
            <w:pPr>
              <w:spacing w:line="480" w:lineRule="auto"/>
              <w:jc w:val="center"/>
              <w:rPr>
                <w:rFonts w:hint="eastAsia" w:ascii="宋体" w:hAnsi="宋体"/>
                <w:sz w:val="28"/>
                <w:szCs w:val="28"/>
              </w:rPr>
            </w:pPr>
            <w:r>
              <w:rPr>
                <w:rFonts w:hint="eastAsia" w:ascii="宋体" w:hAnsi="宋体"/>
                <w:sz w:val="28"/>
                <w:szCs w:val="28"/>
              </w:rPr>
              <w:t>供 应 商 名 称</w:t>
            </w:r>
          </w:p>
        </w:tc>
        <w:tc>
          <w:tcPr>
            <w:tcW w:w="3694" w:type="pct"/>
            <w:noWrap w:val="0"/>
            <w:vAlign w:val="center"/>
          </w:tcPr>
          <w:p w14:paraId="406F92F0">
            <w:pPr>
              <w:pStyle w:val="6"/>
              <w:spacing w:line="480" w:lineRule="auto"/>
              <w:ind w:left="1806" w:hanging="1200" w:hangingChars="500"/>
              <w:jc w:val="center"/>
              <w:rPr>
                <w:rFonts w:hint="eastAsia" w:ascii="宋体" w:hAnsi="宋体"/>
                <w:b w:val="0"/>
                <w:bCs/>
                <w:sz w:val="24"/>
                <w:szCs w:val="24"/>
              </w:rPr>
            </w:pPr>
          </w:p>
        </w:tc>
      </w:tr>
      <w:tr w14:paraId="09C6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1D7E947C">
            <w:pPr>
              <w:spacing w:line="480" w:lineRule="auto"/>
              <w:jc w:val="center"/>
              <w:rPr>
                <w:rFonts w:hint="eastAsia" w:ascii="宋体" w:hAnsi="宋体"/>
                <w:sz w:val="28"/>
                <w:szCs w:val="28"/>
              </w:rPr>
            </w:pPr>
            <w:r>
              <w:rPr>
                <w:rFonts w:hint="eastAsia" w:ascii="宋体" w:hAnsi="宋体"/>
                <w:sz w:val="28"/>
                <w:szCs w:val="28"/>
              </w:rPr>
              <w:t>联  系  人</w:t>
            </w:r>
          </w:p>
        </w:tc>
        <w:tc>
          <w:tcPr>
            <w:tcW w:w="3694" w:type="pct"/>
            <w:noWrap w:val="0"/>
            <w:vAlign w:val="center"/>
          </w:tcPr>
          <w:p w14:paraId="5FDF5AD6">
            <w:pPr>
              <w:spacing w:line="480" w:lineRule="auto"/>
              <w:rPr>
                <w:rFonts w:hint="eastAsia" w:ascii="宋体" w:hAnsi="宋体"/>
                <w:sz w:val="28"/>
                <w:szCs w:val="28"/>
              </w:rPr>
            </w:pPr>
          </w:p>
        </w:tc>
      </w:tr>
      <w:tr w14:paraId="66F0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51E4230A">
            <w:pPr>
              <w:spacing w:line="480" w:lineRule="auto"/>
              <w:jc w:val="center"/>
              <w:rPr>
                <w:rFonts w:hint="eastAsia" w:ascii="宋体" w:hAnsi="宋体"/>
                <w:sz w:val="28"/>
                <w:szCs w:val="28"/>
              </w:rPr>
            </w:pPr>
            <w:r>
              <w:rPr>
                <w:rFonts w:hint="eastAsia" w:ascii="宋体" w:hAnsi="宋体"/>
                <w:sz w:val="28"/>
                <w:szCs w:val="28"/>
              </w:rPr>
              <w:t>手      机</w:t>
            </w:r>
          </w:p>
        </w:tc>
        <w:tc>
          <w:tcPr>
            <w:tcW w:w="3694" w:type="pct"/>
            <w:noWrap w:val="0"/>
            <w:vAlign w:val="center"/>
          </w:tcPr>
          <w:p w14:paraId="10FA0B08">
            <w:pPr>
              <w:pStyle w:val="22"/>
              <w:bidi w:val="0"/>
              <w:spacing w:line="480" w:lineRule="auto"/>
              <w:rPr>
                <w:rFonts w:hint="eastAsia"/>
              </w:rPr>
            </w:pPr>
          </w:p>
        </w:tc>
      </w:tr>
      <w:tr w14:paraId="6479C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05" w:type="pct"/>
            <w:noWrap w:val="0"/>
            <w:vAlign w:val="center"/>
          </w:tcPr>
          <w:p w14:paraId="1527B972">
            <w:pPr>
              <w:spacing w:line="480" w:lineRule="auto"/>
              <w:jc w:val="center"/>
              <w:rPr>
                <w:rFonts w:hint="eastAsia" w:ascii="宋体" w:hAnsi="宋体" w:eastAsia="宋体"/>
                <w:sz w:val="28"/>
                <w:szCs w:val="28"/>
                <w:lang w:eastAsia="zh-CN"/>
              </w:rPr>
            </w:pPr>
            <w:r>
              <w:rPr>
                <w:rFonts w:hint="eastAsia" w:ascii="宋体" w:hAnsi="宋体"/>
                <w:sz w:val="28"/>
                <w:szCs w:val="28"/>
                <w:lang w:eastAsia="zh-CN"/>
              </w:rPr>
              <w:t>邮</w:t>
            </w:r>
            <w:r>
              <w:rPr>
                <w:rFonts w:hint="eastAsia" w:ascii="宋体" w:hAnsi="宋体"/>
                <w:sz w:val="28"/>
                <w:szCs w:val="28"/>
                <w:lang w:val="en-US" w:eastAsia="zh-CN"/>
              </w:rPr>
              <w:t xml:space="preserve">      </w:t>
            </w:r>
            <w:r>
              <w:rPr>
                <w:rFonts w:hint="eastAsia" w:ascii="宋体" w:hAnsi="宋体"/>
                <w:sz w:val="28"/>
                <w:szCs w:val="28"/>
                <w:lang w:eastAsia="zh-CN"/>
              </w:rPr>
              <w:t>箱</w:t>
            </w:r>
          </w:p>
        </w:tc>
        <w:tc>
          <w:tcPr>
            <w:tcW w:w="3694" w:type="pct"/>
            <w:noWrap w:val="0"/>
            <w:vAlign w:val="center"/>
          </w:tcPr>
          <w:p w14:paraId="79A69BE4">
            <w:pPr>
              <w:spacing w:line="480" w:lineRule="auto"/>
              <w:rPr>
                <w:rFonts w:hint="eastAsia" w:ascii="宋体" w:hAnsi="宋体"/>
                <w:sz w:val="28"/>
                <w:szCs w:val="28"/>
              </w:rPr>
            </w:pPr>
          </w:p>
        </w:tc>
      </w:tr>
      <w:tr w14:paraId="775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5000" w:type="pct"/>
            <w:gridSpan w:val="2"/>
            <w:noWrap w:val="0"/>
            <w:vAlign w:val="center"/>
          </w:tcPr>
          <w:p w14:paraId="26903745">
            <w:pPr>
              <w:spacing w:line="500" w:lineRule="exact"/>
              <w:rPr>
                <w:rFonts w:ascii="宋体" w:hAnsi="宋体"/>
                <w:b/>
                <w:sz w:val="24"/>
              </w:rPr>
            </w:pPr>
            <w:r>
              <w:rPr>
                <w:rFonts w:hint="eastAsia" w:ascii="宋体" w:hAnsi="宋体"/>
                <w:b/>
                <w:sz w:val="24"/>
              </w:rPr>
              <w:t>备注：</w:t>
            </w:r>
          </w:p>
          <w:p w14:paraId="362B3034">
            <w:pPr>
              <w:spacing w:line="360" w:lineRule="auto"/>
              <w:rPr>
                <w:rFonts w:hint="eastAsia" w:ascii="宋体" w:hAnsi="宋体" w:eastAsia="宋体" w:cs="宋体"/>
                <w:bCs/>
                <w:color w:val="000000"/>
                <w:kern w:val="0"/>
                <w:sz w:val="24"/>
              </w:rPr>
            </w:pPr>
            <w:r>
              <w:rPr>
                <w:rFonts w:hint="eastAsia" w:ascii="宋体" w:hAnsi="宋体"/>
                <w:sz w:val="24"/>
              </w:rPr>
              <w:t>1、请购买</w:t>
            </w:r>
            <w:r>
              <w:rPr>
                <w:rFonts w:hint="eastAsia" w:ascii="宋体" w:hAnsi="宋体" w:cs="宋体"/>
                <w:bCs/>
                <w:color w:val="000000"/>
                <w:kern w:val="0"/>
                <w:sz w:val="24"/>
              </w:rPr>
              <w:t>招标文件</w:t>
            </w:r>
            <w:r>
              <w:rPr>
                <w:rFonts w:hint="eastAsia" w:ascii="宋体" w:hAnsi="宋体"/>
                <w:sz w:val="24"/>
              </w:rPr>
              <w:t>的供应商如实填写本登记表，并领取</w:t>
            </w:r>
            <w:r>
              <w:rPr>
                <w:rFonts w:hint="eastAsia" w:ascii="宋体" w:hAnsi="宋体" w:cs="宋体"/>
                <w:bCs/>
                <w:color w:val="000000"/>
                <w:kern w:val="0"/>
                <w:sz w:val="24"/>
              </w:rPr>
              <w:t>招标文件</w:t>
            </w:r>
            <w:r>
              <w:rPr>
                <w:rFonts w:hint="eastAsia" w:ascii="宋体" w:hAnsi="宋体"/>
                <w:sz w:val="24"/>
              </w:rPr>
              <w:t>及全部资料，供应商</w:t>
            </w:r>
            <w:r>
              <w:rPr>
                <w:rFonts w:hint="eastAsia" w:ascii="宋体" w:hAnsi="宋体"/>
                <w:color w:val="000000"/>
                <w:sz w:val="24"/>
              </w:rPr>
              <w:t>所</w:t>
            </w:r>
            <w:r>
              <w:rPr>
                <w:rFonts w:hint="eastAsia" w:ascii="宋体" w:hAnsi="宋体"/>
                <w:sz w:val="24"/>
              </w:rPr>
              <w:t>登记</w:t>
            </w:r>
            <w:r>
              <w:rPr>
                <w:rFonts w:hint="eastAsia" w:ascii="宋体" w:hAnsi="宋体"/>
                <w:color w:val="000000"/>
                <w:sz w:val="24"/>
              </w:rPr>
              <w:t>的信息必须为真实、准确、完整，且不具有任何误导性。</w:t>
            </w:r>
            <w:r>
              <w:rPr>
                <w:rFonts w:hint="eastAsia" w:ascii="宋体" w:hAnsi="宋体"/>
                <w:sz w:val="24"/>
              </w:rPr>
              <w:t>否则所造成的一切后果由供应商</w:t>
            </w:r>
            <w:r>
              <w:rPr>
                <w:rFonts w:hint="eastAsia" w:ascii="宋体" w:hAnsi="宋体" w:eastAsia="宋体" w:cs="宋体"/>
                <w:bCs/>
                <w:color w:val="000000"/>
                <w:kern w:val="0"/>
                <w:sz w:val="24"/>
              </w:rPr>
              <w:t>自负。</w:t>
            </w:r>
          </w:p>
          <w:p w14:paraId="28679AF2">
            <w:pPr>
              <w:spacing w:line="360" w:lineRule="auto"/>
              <w:rPr>
                <w:rFonts w:hint="eastAsia" w:ascii="宋体" w:hAnsi="宋体" w:cs="宋体"/>
                <w:bCs/>
                <w:color w:val="000000"/>
                <w:kern w:val="0"/>
                <w:sz w:val="24"/>
              </w:rPr>
            </w:pPr>
            <w:r>
              <w:rPr>
                <w:rFonts w:hint="eastAsia" w:ascii="宋体" w:hAnsi="宋体" w:eastAsia="宋体" w:cs="宋体"/>
                <w:bCs/>
                <w:color w:val="000000"/>
                <w:kern w:val="0"/>
                <w:sz w:val="24"/>
              </w:rPr>
              <w:t>2、供应商获取招标文件后，应仔细检查招标文件的所有内容，如发现缺页、字迹不清等情况，自购买招标文件之日起二个日历日内向建融建设管理集团有限责任公司提出，逾期造成的一切后果由供应商自负。</w:t>
            </w:r>
          </w:p>
        </w:tc>
      </w:tr>
    </w:tbl>
    <w:p w14:paraId="574F2E8E">
      <w:pPr>
        <w:rPr>
          <w:rFonts w:hint="eastAsia" w:ascii="宋体" w:hAnsi="宋体"/>
          <w:sz w:val="28"/>
          <w:szCs w:val="28"/>
        </w:rPr>
      </w:pP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2267E">
    <w:pPr>
      <w:pStyle w:val="8"/>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5NzVkMzhmYjA3NjZjOTBiZTJhYTUzYWE5MzcwNTkifQ=="/>
  </w:docVars>
  <w:rsids>
    <w:rsidRoot w:val="00A66946"/>
    <w:rsid w:val="00000071"/>
    <w:rsid w:val="00006998"/>
    <w:rsid w:val="00055304"/>
    <w:rsid w:val="000611F1"/>
    <w:rsid w:val="000668D7"/>
    <w:rsid w:val="000673EC"/>
    <w:rsid w:val="000749EC"/>
    <w:rsid w:val="000A5CDD"/>
    <w:rsid w:val="000A7991"/>
    <w:rsid w:val="000B265F"/>
    <w:rsid w:val="000B6B3D"/>
    <w:rsid w:val="000C3331"/>
    <w:rsid w:val="000F7FE5"/>
    <w:rsid w:val="00107482"/>
    <w:rsid w:val="00154D8B"/>
    <w:rsid w:val="001625B9"/>
    <w:rsid w:val="00164943"/>
    <w:rsid w:val="001867DB"/>
    <w:rsid w:val="00187EBE"/>
    <w:rsid w:val="001C7C3E"/>
    <w:rsid w:val="001E442F"/>
    <w:rsid w:val="00217ACE"/>
    <w:rsid w:val="00224093"/>
    <w:rsid w:val="00242574"/>
    <w:rsid w:val="00264EA7"/>
    <w:rsid w:val="00266E3E"/>
    <w:rsid w:val="002779F5"/>
    <w:rsid w:val="002A1DFA"/>
    <w:rsid w:val="002B4929"/>
    <w:rsid w:val="002E2B79"/>
    <w:rsid w:val="002E3565"/>
    <w:rsid w:val="002F1D6D"/>
    <w:rsid w:val="00306451"/>
    <w:rsid w:val="00322B41"/>
    <w:rsid w:val="00324E09"/>
    <w:rsid w:val="0033511F"/>
    <w:rsid w:val="00353964"/>
    <w:rsid w:val="00361181"/>
    <w:rsid w:val="00394D94"/>
    <w:rsid w:val="003A169D"/>
    <w:rsid w:val="003A5365"/>
    <w:rsid w:val="003C3D2A"/>
    <w:rsid w:val="003D3752"/>
    <w:rsid w:val="003F6607"/>
    <w:rsid w:val="00425456"/>
    <w:rsid w:val="0042795B"/>
    <w:rsid w:val="00432843"/>
    <w:rsid w:val="004740FF"/>
    <w:rsid w:val="0048291E"/>
    <w:rsid w:val="00492554"/>
    <w:rsid w:val="004A4DF4"/>
    <w:rsid w:val="004B7A11"/>
    <w:rsid w:val="004C1CB4"/>
    <w:rsid w:val="004D130E"/>
    <w:rsid w:val="004D48B5"/>
    <w:rsid w:val="004F0E77"/>
    <w:rsid w:val="004F6FF5"/>
    <w:rsid w:val="00502BED"/>
    <w:rsid w:val="005031B8"/>
    <w:rsid w:val="00520312"/>
    <w:rsid w:val="005248D4"/>
    <w:rsid w:val="00526BFD"/>
    <w:rsid w:val="00547F1E"/>
    <w:rsid w:val="00553795"/>
    <w:rsid w:val="00554506"/>
    <w:rsid w:val="00563059"/>
    <w:rsid w:val="00570466"/>
    <w:rsid w:val="00571AAB"/>
    <w:rsid w:val="00582C99"/>
    <w:rsid w:val="00596A2D"/>
    <w:rsid w:val="005C579A"/>
    <w:rsid w:val="005E4714"/>
    <w:rsid w:val="006271EC"/>
    <w:rsid w:val="00660236"/>
    <w:rsid w:val="00660BD2"/>
    <w:rsid w:val="006763E6"/>
    <w:rsid w:val="00690341"/>
    <w:rsid w:val="006934BA"/>
    <w:rsid w:val="00703616"/>
    <w:rsid w:val="007536F6"/>
    <w:rsid w:val="00773FAC"/>
    <w:rsid w:val="007A37B8"/>
    <w:rsid w:val="007A5DEC"/>
    <w:rsid w:val="007B09FD"/>
    <w:rsid w:val="007E49A1"/>
    <w:rsid w:val="007E4D2D"/>
    <w:rsid w:val="007E5C1D"/>
    <w:rsid w:val="008036D2"/>
    <w:rsid w:val="00815C52"/>
    <w:rsid w:val="0082760A"/>
    <w:rsid w:val="00834027"/>
    <w:rsid w:val="00834E73"/>
    <w:rsid w:val="0083794B"/>
    <w:rsid w:val="00843396"/>
    <w:rsid w:val="00846468"/>
    <w:rsid w:val="008477AA"/>
    <w:rsid w:val="0086708C"/>
    <w:rsid w:val="008722AC"/>
    <w:rsid w:val="008820A7"/>
    <w:rsid w:val="00883809"/>
    <w:rsid w:val="008854FC"/>
    <w:rsid w:val="008857F9"/>
    <w:rsid w:val="00892B76"/>
    <w:rsid w:val="008A1E83"/>
    <w:rsid w:val="008D27F2"/>
    <w:rsid w:val="008E141B"/>
    <w:rsid w:val="008E4BE7"/>
    <w:rsid w:val="008E5C65"/>
    <w:rsid w:val="008F18B4"/>
    <w:rsid w:val="008F47AC"/>
    <w:rsid w:val="008F5B7F"/>
    <w:rsid w:val="009036A3"/>
    <w:rsid w:val="00904750"/>
    <w:rsid w:val="009341BC"/>
    <w:rsid w:val="009403DF"/>
    <w:rsid w:val="009543A7"/>
    <w:rsid w:val="009976D6"/>
    <w:rsid w:val="009A4F27"/>
    <w:rsid w:val="009B5705"/>
    <w:rsid w:val="009C7EF0"/>
    <w:rsid w:val="009F122C"/>
    <w:rsid w:val="00A159D2"/>
    <w:rsid w:val="00A23B65"/>
    <w:rsid w:val="00A30FEB"/>
    <w:rsid w:val="00A50535"/>
    <w:rsid w:val="00A66946"/>
    <w:rsid w:val="00AC63DB"/>
    <w:rsid w:val="00AC7935"/>
    <w:rsid w:val="00AF0F0A"/>
    <w:rsid w:val="00B214E4"/>
    <w:rsid w:val="00B31C46"/>
    <w:rsid w:val="00B41652"/>
    <w:rsid w:val="00B56E2A"/>
    <w:rsid w:val="00B924F5"/>
    <w:rsid w:val="00B928E3"/>
    <w:rsid w:val="00BB071C"/>
    <w:rsid w:val="00BE6E54"/>
    <w:rsid w:val="00C06FD7"/>
    <w:rsid w:val="00C1223E"/>
    <w:rsid w:val="00C64C2A"/>
    <w:rsid w:val="00C73FE7"/>
    <w:rsid w:val="00C920E0"/>
    <w:rsid w:val="00CB0C71"/>
    <w:rsid w:val="00CB199F"/>
    <w:rsid w:val="00CB2F5C"/>
    <w:rsid w:val="00CC1375"/>
    <w:rsid w:val="00CF5F64"/>
    <w:rsid w:val="00D0222C"/>
    <w:rsid w:val="00D32A74"/>
    <w:rsid w:val="00D3613A"/>
    <w:rsid w:val="00D36997"/>
    <w:rsid w:val="00D420AD"/>
    <w:rsid w:val="00D46443"/>
    <w:rsid w:val="00D5765C"/>
    <w:rsid w:val="00D57FEB"/>
    <w:rsid w:val="00DB792C"/>
    <w:rsid w:val="00DE0238"/>
    <w:rsid w:val="00DE732E"/>
    <w:rsid w:val="00DE7D7D"/>
    <w:rsid w:val="00E22C9A"/>
    <w:rsid w:val="00E317CB"/>
    <w:rsid w:val="00E341F5"/>
    <w:rsid w:val="00E449F9"/>
    <w:rsid w:val="00E54607"/>
    <w:rsid w:val="00E72575"/>
    <w:rsid w:val="00EC3BE7"/>
    <w:rsid w:val="00EE0E44"/>
    <w:rsid w:val="00EE39AB"/>
    <w:rsid w:val="00F47613"/>
    <w:rsid w:val="00F56BD1"/>
    <w:rsid w:val="00F94D66"/>
    <w:rsid w:val="00FC70E8"/>
    <w:rsid w:val="00FD7CAF"/>
    <w:rsid w:val="06D34C35"/>
    <w:rsid w:val="08394ECD"/>
    <w:rsid w:val="0D5B55EF"/>
    <w:rsid w:val="0EB17B64"/>
    <w:rsid w:val="0ECE4902"/>
    <w:rsid w:val="11070694"/>
    <w:rsid w:val="15DB7143"/>
    <w:rsid w:val="173764E9"/>
    <w:rsid w:val="18D66DB8"/>
    <w:rsid w:val="19C85A8D"/>
    <w:rsid w:val="1A444265"/>
    <w:rsid w:val="1BB8754A"/>
    <w:rsid w:val="1E8C2C7F"/>
    <w:rsid w:val="1F01466B"/>
    <w:rsid w:val="235870FA"/>
    <w:rsid w:val="29B22F65"/>
    <w:rsid w:val="2F890E90"/>
    <w:rsid w:val="30DF2D24"/>
    <w:rsid w:val="350341F7"/>
    <w:rsid w:val="386653E2"/>
    <w:rsid w:val="39085B71"/>
    <w:rsid w:val="3B1A0EC2"/>
    <w:rsid w:val="3F024578"/>
    <w:rsid w:val="40421FC4"/>
    <w:rsid w:val="4A56757E"/>
    <w:rsid w:val="4BCE6A10"/>
    <w:rsid w:val="4EAD29F9"/>
    <w:rsid w:val="58061B12"/>
    <w:rsid w:val="5C704347"/>
    <w:rsid w:val="5D0E425B"/>
    <w:rsid w:val="5FC76E8C"/>
    <w:rsid w:val="62E56379"/>
    <w:rsid w:val="64390B01"/>
    <w:rsid w:val="65066D7B"/>
    <w:rsid w:val="65AB1C28"/>
    <w:rsid w:val="65ED622C"/>
    <w:rsid w:val="663058BC"/>
    <w:rsid w:val="66DE2902"/>
    <w:rsid w:val="69C37D3E"/>
    <w:rsid w:val="6BD12146"/>
    <w:rsid w:val="74D56A9F"/>
    <w:rsid w:val="77B06B00"/>
    <w:rsid w:val="792207BE"/>
    <w:rsid w:val="7C1B0304"/>
    <w:rsid w:val="7FB735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99"/>
    <w:pPr>
      <w:ind w:firstLine="420"/>
    </w:pPr>
    <w:rPr>
      <w:szCs w:val="20"/>
    </w:rPr>
  </w:style>
  <w:style w:type="paragraph" w:styleId="4">
    <w:name w:val="Body Text"/>
    <w:basedOn w:val="1"/>
    <w:autoRedefine/>
    <w:qFormat/>
    <w:uiPriority w:val="0"/>
    <w:pPr>
      <w:spacing w:line="380" w:lineRule="exact"/>
    </w:pPr>
    <w:rPr>
      <w:sz w:val="24"/>
      <w:szCs w:val="20"/>
    </w:rPr>
  </w:style>
  <w:style w:type="paragraph" w:styleId="5">
    <w:name w:val="Body Text Indent"/>
    <w:basedOn w:val="1"/>
    <w:next w:val="1"/>
    <w:autoRedefine/>
    <w:qFormat/>
    <w:uiPriority w:val="99"/>
    <w:pPr>
      <w:spacing w:after="120"/>
      <w:ind w:left="420" w:leftChars="200"/>
    </w:pPr>
    <w:rPr>
      <w:szCs w:val="20"/>
    </w:rPr>
  </w:style>
  <w:style w:type="paragraph" w:styleId="6">
    <w:name w:val="Plain Text"/>
    <w:basedOn w:val="1"/>
    <w:autoRedefine/>
    <w:qFormat/>
    <w:uiPriority w:val="0"/>
    <w:rPr>
      <w:rFonts w:ascii="宋体" w:hAnsi="Courier New"/>
      <w:szCs w:val="20"/>
    </w:rPr>
  </w:style>
  <w:style w:type="paragraph" w:styleId="7">
    <w:name w:val="Balloon Text"/>
    <w:basedOn w:val="1"/>
    <w:autoRedefine/>
    <w:semiHidden/>
    <w:qFormat/>
    <w:uiPriority w:val="0"/>
    <w:rPr>
      <w:sz w:val="18"/>
      <w:szCs w:val="18"/>
    </w:rPr>
  </w:style>
  <w:style w:type="paragraph" w:styleId="8">
    <w:name w:val="footer"/>
    <w:basedOn w:val="1"/>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qFormat/>
    <w:uiPriority w:val="0"/>
    <w:pPr>
      <w:spacing w:beforeAutospacing="1" w:afterAutospacing="1"/>
      <w:jc w:val="left"/>
    </w:pPr>
    <w:rPr>
      <w:rFonts w:cs="Times New Roman"/>
      <w:kern w:val="0"/>
      <w:sz w:val="24"/>
    </w:rPr>
  </w:style>
  <w:style w:type="paragraph" w:styleId="11">
    <w:name w:val="Title"/>
    <w:basedOn w:val="1"/>
    <w:next w:val="1"/>
    <w:autoRedefine/>
    <w:qFormat/>
    <w:uiPriority w:val="0"/>
    <w:pPr>
      <w:spacing w:before="240" w:after="60"/>
      <w:jc w:val="center"/>
      <w:outlineLvl w:val="0"/>
    </w:pPr>
    <w:rPr>
      <w:rFonts w:ascii="Cambria" w:hAnsi="Cambria" w:eastAsia="宋体" w:cs="Times New Roman"/>
      <w:b/>
      <w:bCs/>
      <w:sz w:val="32"/>
      <w:szCs w:val="32"/>
    </w:rPr>
  </w:style>
  <w:style w:type="paragraph" w:styleId="12">
    <w:name w:val="Body Text First Indent 2"/>
    <w:basedOn w:val="5"/>
    <w:autoRedefine/>
    <w:unhideWhenUsed/>
    <w:qFormat/>
    <w:uiPriority w:val="99"/>
    <w:pPr>
      <w:ind w:firstLine="420" w:firstLineChars="200"/>
    </w:pPr>
    <w:rPr>
      <w:szCs w:val="22"/>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Fließtext"/>
    <w:basedOn w:val="1"/>
    <w:autoRedefine/>
    <w:qFormat/>
    <w:uiPriority w:val="0"/>
    <w:pPr>
      <w:overflowPunct w:val="0"/>
      <w:autoSpaceDE w:val="0"/>
      <w:autoSpaceDN w:val="0"/>
      <w:adjustRightInd w:val="0"/>
      <w:textAlignment w:val="baseline"/>
    </w:pPr>
    <w:rPr>
      <w:rFonts w:ascii="Times New Roman" w:hAnsi="Times New Roman" w:eastAsia="宋体" w:cs="Times New Roman"/>
      <w:kern w:val="28"/>
      <w:szCs w:val="20"/>
    </w:rPr>
  </w:style>
  <w:style w:type="character" w:customStyle="1" w:styleId="18">
    <w:name w:val="页眉 Char"/>
    <w:link w:val="9"/>
    <w:autoRedefine/>
    <w:qFormat/>
    <w:uiPriority w:val="99"/>
    <w:rPr>
      <w:kern w:val="2"/>
      <w:sz w:val="18"/>
      <w:szCs w:val="18"/>
    </w:rPr>
  </w:style>
  <w:style w:type="paragraph" w:customStyle="1" w:styleId="19">
    <w:name w:val="Normal Indent1"/>
    <w:basedOn w:val="1"/>
    <w:autoRedefine/>
    <w:qFormat/>
    <w:uiPriority w:val="0"/>
    <w:rPr>
      <w:rFonts w:ascii="Calibri" w:hAnsi="Calibri" w:eastAsia="宋体" w:cs="Times New Roman"/>
      <w:kern w:val="2"/>
      <w:sz w:val="21"/>
      <w:szCs w:val="24"/>
    </w:rPr>
  </w:style>
  <w:style w:type="paragraph" w:customStyle="1" w:styleId="20">
    <w:name w:val="表格文字"/>
    <w:basedOn w:val="1"/>
    <w:next w:val="4"/>
    <w:autoRedefine/>
    <w:qFormat/>
    <w:uiPriority w:val="0"/>
    <w:pPr>
      <w:adjustRightInd w:val="0"/>
      <w:spacing w:line="420" w:lineRule="atLeast"/>
      <w:jc w:val="left"/>
      <w:textAlignment w:val="baseline"/>
    </w:pPr>
    <w:rPr>
      <w:kern w:val="0"/>
      <w:szCs w:val="20"/>
    </w:rPr>
  </w:style>
  <w:style w:type="paragraph" w:customStyle="1" w:styleId="21">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22">
    <w:name w:val=" Char Char Char Char"/>
    <w:basedOn w:val="1"/>
    <w:autoRedefine/>
    <w:qFormat/>
    <w:uiPriority w:val="0"/>
    <w:rPr>
      <w:rFonts w:ascii="Tahoma" w:hAnsi="Tahoma"/>
      <w:sz w:val="24"/>
      <w:szCs w:val="20"/>
    </w:rPr>
  </w:style>
  <w:style w:type="paragraph" w:customStyle="1" w:styleId="23">
    <w:name w:val="Char1 Char Char Char Char Char Char"/>
    <w:basedOn w:val="1"/>
    <w:autoRedefine/>
    <w:qFormat/>
    <w:uiPriority w:val="0"/>
    <w:rPr>
      <w:rFonts w:ascii="Tahoma" w:hAnsi="Tahoma"/>
      <w:sz w:val="24"/>
      <w:szCs w:val="20"/>
    </w:rPr>
  </w:style>
  <w:style w:type="paragraph" w:customStyle="1" w:styleId="24">
    <w:name w:val=" Char Char Char Char Char Char Char"/>
    <w:basedOn w:val="1"/>
    <w:autoRedefine/>
    <w:qFormat/>
    <w:uiPriority w:val="0"/>
    <w:rPr>
      <w:rFonts w:ascii="Tahoma" w:hAnsi="Tahoma"/>
      <w:sz w:val="24"/>
      <w:szCs w:val="20"/>
    </w:rPr>
  </w:style>
  <w:style w:type="paragraph" w:customStyle="1" w:styleId="25">
    <w:name w:val=" Char1"/>
    <w:basedOn w:val="1"/>
    <w:autoRedefine/>
    <w:qFormat/>
    <w:uiPriority w:val="0"/>
    <w:rPr>
      <w:rFonts w:ascii="Tahoma" w:hAnsi="Tahoma"/>
      <w:sz w:val="24"/>
      <w:szCs w:val="20"/>
    </w:rPr>
  </w:style>
  <w:style w:type="paragraph" w:customStyle="1" w:styleId="26">
    <w:name w:val="链接"/>
    <w:autoRedefine/>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217</Characters>
  <Lines>2</Lines>
  <Paragraphs>1</Paragraphs>
  <TotalTime>0</TotalTime>
  <ScaleCrop>false</ScaleCrop>
  <LinksUpToDate>false</LinksUpToDate>
  <CharactersWithSpaces>252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2018-08-10T03:16:00Z</dcterms:created>
  <dc:creator>微软用户</dc:creator>
  <cp:lastModifiedBy>sea</cp:lastModifiedBy>
  <cp:lastPrinted>2024-06-26T01:34:00Z</cp:lastPrinted>
  <dcterms:modified xsi:type="dcterms:W3CDTF">2026-01-30T07:53:45Z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C7DD154FF9004683997702287193A7FE_13</vt:lpwstr>
  </property>
  <property fmtid="{D5CDD505-2E9C-101B-9397-08002B2CF9AE}" pid="4" name="KSOTemplateDocerSaveRecord">
    <vt:lpwstr>eyJoZGlkIjoiMTEzNjk5Y2Y5MDNjYzI2Njk0NzkyOWNhMzg1YmFjMWYiLCJ1c2VySWQiOiIzODU1MTgzNDkifQ==</vt:lpwstr>
  </property>
</Properties>
</file>