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编码:ZH35010320250022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统一社会信用代码/纳税人识号:91350103MA31FY7P77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1122" w:right="1010"/>
        <w:spacing w:before="78" w:line="24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纳税人名称:福州裕大成进出口贸易有限公司                                            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                    金额单位：元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至角分</w:t>
      </w:r>
    </w:p>
    <w:p>
      <w:pPr>
        <w:spacing w:before="28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2021–11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246708.35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4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246708.35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7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246708.35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246708.35</w:t>
            </w:r>
          </w:p>
        </w:tc>
        <w:tc>
          <w:tcPr>
            <w:tcW w:w="1464" w:type="dxa"/>
            <w:vAlign w:val="top"/>
          </w:tcPr>
          <w:p>
            <w:pPr>
              <w:ind w:left="114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246708.35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7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246708.35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45BCCB19F4CA438992BB27ADF9023EE2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2025-09-17T10:21:07</vt:filetime>
  </property>
</Properties>
</file>