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平潭综合实验区</w:t>
      </w:r>
      <w:r>
        <w:rPr>
          <w:rFonts w:hint="eastAsia" w:ascii="方正小标宋简体" w:hAnsi="方正小标宋简体" w:eastAsia="方正小标宋简体" w:cs="方正小标宋简体"/>
          <w:sz w:val="44"/>
          <w:szCs w:val="44"/>
          <w:lang w:val="en-US" w:eastAsia="zh-CN"/>
        </w:rPr>
        <w:t>2025年10月涉税专业服务</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机构名录及信用情况公示</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尊敬的纳税人、扣缴义务人：</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为了规范涉税专业服务管理，根据《涉税专业服务管理办法（试行）》（国家税务总局令第58号）规定，我局对外发布已纳入实名制管理的涉税专业服务机构信息。</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实名制税务管理的税务师事务所、会计师事务所、律师事务所可以从事以下涉税业务：纳税申报代办、一般税务咨询、专业税务顾问、税务合规计划、涉税鉴证、纳税情况审查、其他税务事项代办、其他税务代理。</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纳入实名制管理的代理记账机构、税务代理公司、财税类咨询公司等机构可以从事以下涉税业务：纳税申报代办、一般税务咨询、其他税务事项代办、其他税务代理。</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未经行政登记不得使用“税务师事务所”名称，不能享有税务师事务所的合法权益。</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列入涉税服务失信名录的机构及人员，其所代理的涉税业务，税务机关不予受理。</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涉税专业服务机构信用（英文名称为Tax Service Credit，缩写为TSC）按照从高到低顺序分为五级，分别是TSC5级、TSC4级、TSC3级、TSC2级、TSC1级。涉税专业服务机构信用等级标准如下：</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（一）TSC5级为信用积分400分以上的；</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（二）TSC4级为信用积分300分以上不满400分的；</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（三）TSC3级为信用积分200分以上不满300分的；</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（四）TSC2级为信用积分100分以上不满200分的；</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（五）TSC1级为信用积分不满100分的；</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现将平潭综合实验区2025年10月涉税专业服务机构信用公示如下：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2"/>
        <w:tblpPr w:leftFromText="180" w:rightFromText="180" w:vertAnchor="text" w:horzAnchor="page" w:tblpX="117" w:tblpY="1160"/>
        <w:tblOverlap w:val="never"/>
        <w:tblW w:w="163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6"/>
        <w:gridCol w:w="2895"/>
        <w:gridCol w:w="3570"/>
        <w:gridCol w:w="1140"/>
        <w:gridCol w:w="1215"/>
        <w:gridCol w:w="1125"/>
        <w:gridCol w:w="3660"/>
        <w:gridCol w:w="1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i w:val="0"/>
                <w:iCs w:val="0"/>
                <w:color w:val="000000"/>
                <w:sz w:val="21"/>
                <w:szCs w:val="21"/>
                <w:u w:val="none"/>
              </w:rPr>
            </w:pPr>
            <w:bookmarkStart w:id="0" w:name="_GoBack"/>
            <w:r>
              <w:rPr>
                <w:rFonts w:hint="eastAsia" w:ascii="微软雅黑" w:hAnsi="微软雅黑" w:eastAsia="微软雅黑" w:cs="微软雅黑"/>
                <w:i w:val="0"/>
                <w:iCs w:val="0"/>
                <w:color w:val="000000"/>
                <w:kern w:val="0"/>
                <w:sz w:val="22"/>
                <w:szCs w:val="22"/>
                <w:u w:val="none"/>
                <w:lang w:val="en-US" w:eastAsia="zh-CN" w:bidi="ar"/>
              </w:rPr>
              <w:t>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91350128095512286Y(91350128095512286Y)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福建商信商务服务有限公司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438.94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施如燕</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平潭县北厝镇金井湾二路台湾创业园19号楼六层A16区</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27" w:rightChars="13"/>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18950221116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91350128MA8TDRWB62(91350128MA8TDRWB62)</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福建企税通企业服务有限公司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438.12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林玲玲</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福建省平潭综合实验区岚城乡台亚岚小区267号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15080055728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91350128MA32THA53A(91350128M0000F263Y)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玖盈财税咨询（平潭）有限公司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436.17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姚爱钦</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平潭县潭城镇桂山庄三弄16号201</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18705905666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91350128MA3475585J(91350128MA3475585J)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平潭峡域财务顾问有限公司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435.28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林伟</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92350128MA331JR208(92350128MA331JR208)</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平潭和昌财务咨询有限公司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434.76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陈丽华</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福建省平潭县海坛街道东埔庄1号步行街5号楼3单元1105室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13395081111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91350128MA329E327J(91350128MA329E327J)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嘉亿（平潭）商务咨询有限公司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432.96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李滋钦</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平潭县潭城镇西航海滨城7幢2单元301室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13859035670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913501283155633183(913501283155633183)</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平潭综合实验区潭南财税有限公司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432.82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吴秀</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平潭县潭城镇西航路南段B区（丘地号：71-202）2楼</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15005094444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9135012806035488XB(35010006035488X)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平潭大元财税咨询服务有限公司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428.79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蒋杰芬</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平潭县潭城镇东大街57-1号401室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13960997825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91350128315655845J(91350128315655845J)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华成财税（平潭）有限公司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426.84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林莺</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平潭海峡如意城云座3#楼326室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13043538110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91350128MA2Y74BQ3L(91350128MA2Y74BQ3L)</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平潭禾兑财税有限公司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426.79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陈荣平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13860499265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91350128MA8UHUTR9E(91350128MA8UHUTR9E)</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福建真会算财务管理有限公司平潭分公司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425.98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郑海霞</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平潭县西航路西和园6号楼3单元4楼</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18359137909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91350128MA32THHFXW(91350128M0001QED2Y)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两岸（平潭）财税咨询有限公司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424.12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王芳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平潭县潭城镇华榕大厦二楼F区（烟草局南侧）</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15980130555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91350128MA2YBQAJ12(91350128MA2YBQAJ12)</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凯丰商务（平潭）有限公司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422.99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高桂建</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平潭县潭城镇城东居委会西航东侧（地号11-50-214）二层</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18150053889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91350128MA3258R21J(91350128MA3258R21J)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福建账无忧财务管理有限公司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422.44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江凡</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福建省福州市平潭中心一路与金井宗二路交叉口西北侧海峡如意城云座3号楼16层1609</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15080025361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91350128MA348WWD7E(91350128MA348WWD7E)</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老算盘财务咨询（平潭）有限公司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421.9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花剑辉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9135012805233626XG(35010005233626X)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平潭县华成财务咨询有限公司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421.4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林莺</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9135012831063624XK(9135012831063624XK)</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平潭中岚财务咨询有限公司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420.87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游剑川</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福建省福州市平潭县潭城镇万宝路中段北侧康德花园T69-418片401室之三</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18965077135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913501280774434242(350100077443424)</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平潭诚信达财税咨询有限公司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420.35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叶健挺</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平潭县潭城镇万青公寓1号楼401室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13705019506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91350128MA32XTQGXX(91350128MA32XTQGXX)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平潭综合实验区商祺财税有限公司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419.49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林丽玉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平潭综合实验区北厝镇金井湾海峡如意城云座2#1502-5</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13205923219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91350128MA32G9137A(91350128MA32G9137A)</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平潭综合实验区潭点税商务服务有限责任公司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418.77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平潭县潭城镇东湖庄300号（冠城丽都）B2幢702室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18859111174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913501287173620257(913501287173620257)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平潭县海鑫税务师事务所有限公司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418.24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税务师事务所</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林性安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平潭县潭城镇万宝路北侧凯源花园西座四层</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15859168097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9135012807975594X8(35010007975594X)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易成财税（平潭）有限公司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417.15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陈延平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平潭县潭城镇西航路南段西侧13号楼301室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15059105113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91350128MA341ML56W(91350128MA341ML56W)</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福州快点办财税咨询有限公司平潭分公司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417.09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张明辉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福州市平潭县潭城镇金象电梯楼E区18-19房号201</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18050419470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91350128MA8RRGFM2F(91350128MA8RRGFM2F)</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启诚（平潭）财税咨询有限公司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416.78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林鸿</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平潭县潭城镇和悦财富天下1号楼23层2305室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13774558389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91350128MA2Y3NH09K(91350128MA2Y3NH09K)</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平潭资通商务服务有限公司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415.79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张琛</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平潭综合实验区金井湾片区台湾创业园13B701</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18950187609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91350128MA335TLEXX(91350128MA335TLEXX)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福建景和财税咨询服务有限公司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415.37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王志龙</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福建省平潭县中楼乡中楼村六目秀梧桐2弄251号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15750885733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91350128MA33BHA21F(91350128MA33BHA21F)</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福建禾税财务管理有限公司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414.8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陈英凤</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福建省平潭县潭城镇西林庄78号101室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14759104543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91350128MA35EUXM50(91350128MA35EUXM50)</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平潭铭扬财税咨询有限公司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409.19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林凤</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平潭县宇诚国际酒店1621室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13950232701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91350128MAE83M014Y(91350128MAE83M014Y)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财东方（平潭）商务服务有限公司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407.62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卢万生</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福建省平潭县金井镇跨海村跨海303号12幢2梯1505室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13960033111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91350128MADBMHFTXB(91350128MADBMHFTXB)</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平潭快马企业服务有限责任公司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407.52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周琳英</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福建省平潭县中山大道中段157号佳园小区北区4号楼2单元1004室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18965097186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91350128MA31MCUR8H(91350128MA31MCUR8H)</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福建创业网科技有限公司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407.24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洪斌</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平潭县金井大道东段177-11号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13328203777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91350128MA32HBER71(91350128MA32HBER71)</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福建一壶茶网络科技有限公司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407.14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林晨羲</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平潭综合实验区金井湾商务营运中心6号楼20层03-01</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15059359102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91350128MACHLJ6GXN(91350128MACHLJ6GXN)</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福建慧办事财税管理有限公司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407.09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林贤建</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福建省平潭县海坛街道荷花庄275号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15705919013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91350128MA8U1JYW4U(91350128MA8U1JYW4U)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欣妍（福建平潭）财税咨询有限公司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405.78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林淑兰</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平潭县澳前镇龙山小区3号楼502室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18250181806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91350128MA33JTQX38(91350128MA33JTQX38)</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云易商务（平潭）有限公司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405.66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吴前忠</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平潭县潭城镇西航路中唐大厦5楼501</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18650052188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91350128MA31ED2N6B(91350128MA31ED2N6B)</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久诚企业服务（平潭）有限公司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405.61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刘华英</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平潭县潭城镇万宝路中段北侧（万众豪庭）1幢305室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18396511801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91350128MA349WDH4U(91350128MA349WDH4U)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麒凌（平潭）商务服务有限公司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401.09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陈凌志</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平潭万宝路中段北侧台亚岚新城财富中心</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13110518899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91350128079753207R(350100079753207)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福建蓝田企业服务有限公司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400.42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林娅婷</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福建省平潭县西航路157-2号二楼B区005室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15980751519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91350128MA33GLYB66(91350128MA33GLYB66)</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福建宸颜企业管理有限公司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399.6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林华芳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平潭综合实验区金井湾片区商务营运中心6号楼5层511室-3126（集群注册）</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15060175922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91350128MADHUQHP3K(91350128MADHUQHP3K)</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大程（平潭）商务服务有限公司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397.73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陈名玠</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福建省平潭县金井镇诚意路8号正荣悦玺7幢405室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15350383111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91350128310603341M(350100310603341)</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平潭综合实验区广博企业管理有限公司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395.91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王松光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平潭县潭城镇东大街57号-3二楼</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13960761513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91350128MA338TJH8U(91350128MA338TJH8U)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东英码族投资（平潭综合实验区）有限公司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393.05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林小贞</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平潭综合实验区金井湾片区商务营运中心6号楼5层511室-2648（集群注册）</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13806913018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913501280997534079(350100099753407)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平潭中潭企业服务有限公司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390.93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李莉萍</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平潭县澳前镇前进小区（地号11/75/077）</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13509397123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91350128MA2XNL9N9Y(91350128MA2XNL9N9Y)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福建天行健财务管理有限公司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390.37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高伟嘉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平潭综合实验区金井湾片区台湾创业园</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15980199539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91350128MA8UW96P02(91350128MA8UW96P02)</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平潭综合实验区精算财务管理有限公司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387.48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陈焰</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平潭综合实验区敖东镇仙霞村南厝场31号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15005977799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91350128MA34KDYH6K(91350128MA34KDYH6K)</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平潭综合实验区壹元实业有限公司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387.24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吴政翰</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13266003509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91350128MA8UF75367(91350128MA8UF75367)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平潭纳通企业服务有限公司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387.21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王小玲</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福建省平潭县潭城镇东门庄188号中海华侨城15幢1507室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18059062890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91350128MAD3GFTW81(91350128MAD3GFTW81)</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均山企业咨询（平潭）有限公司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386.92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高鹭明</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福建省平潭县海坛街道中湖村康德小区65号501室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15659111711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91350128MA3597X053(91350128MA3597X053)</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平潭鑫诚财税咨询有限公司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386.71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吴正斌</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平潭岚城乡上楼村上楼367号融信大卫城B112503室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13313766199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91350128MA8RK44013(91350128MA8RK44013)</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均山财税（平潭）有限公司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386.28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李玉亭</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福建省平潭综合实验区潭城镇西航路190-7号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17091704444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91350128MA2XRKEYXH(91350128MA2XRKEYXH)</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平潭永喆财务咨询有限公司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386.24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林霞</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91350128MA33H1KWXY(91350128MA33H1KWXY)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青云商务（平潭）有限公司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378.44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陈必贤</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平潭县潭城镇溪南庄188号旺达富春城A区2幢503室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18559879878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91350128MADG32R17B(91350128MADG32R17B)</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平潭冉又欣企业服务有限公司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378.37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林欣</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福建省平潭县海坛东路60号豪香御景花园4楼1单元601室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18859184610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91350128MA8TJ9XM65(91350128MA8TJ9XM65)</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福建平潭纳润信息咨询有限公司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377.22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高诚财</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13328660636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91350128MAD0GH493P(91350128MAD0GH493P)</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福建省慧良财税服务有限公司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375.32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杜学良</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福建省平潭县海坛街道埔东庄39号201室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15144544666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91350128MA3207E027(91350128MA3207E027)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福建平潭广信商务咨询有限公司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373.4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吴正武</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福建省平潭县莲花门113号601室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18558812388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91350128MA32PD0F9A(91350128MA32PD0F9A)</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煜恒煌（福建）财税有限公司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364.88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卓敏</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13600863128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913501280816297821(350100081629782)</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平潭县兴达财税咨询有限公司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364.85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李兴</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平潭县潭城镇城东居委会小湖庄西航路北段东侧</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18559102156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91350128MA31HCBW02(91350128MA31HCBW02)</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福建元禾企业管理有限公司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364.51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平潭县潭城镇东湖庄300号（冠城丽都）C幢403室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15005921777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91350128MADQUF6M7G(91350128MADQUF6M7G)</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平潭行云商务有限公司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363.32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林云</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福建省平潭县海坛街道中湖村开门山小区8号701室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18094042793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91350128MA3458L84T(91350128MA3458L84T)</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平潭综合实验区君顺财税咨询有限公司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359.73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卢美君</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平潭县潭城镇东湖庄500号万豪名城6幢207室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15985771416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91350128079775844L(91350128079775844L)</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平潭大永税务师事务所有限公司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356.77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税务师事务所</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刘赟</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平潭县翠园中路2-7号台商协会大楼506</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24333275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91350128MA321JKE3C(91350128MA321JKE3C)</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福建春华秋实财税服务有限公司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352.71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丁春</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平潭县潭城镇金洋小区92号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13655086266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91350128MABXG8AU50(91350128MABXG8AU50)</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平潭欣恒财务咨询有限公司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351.11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林海瑛</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福建省平潭县海坛街道东门庄117号海滨小区B2幢1单元201室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13960946361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91350128MAE39THD8X(91350128MAE39THD8X)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衡容财务咨询（平潭）有限公司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350.39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柯宏民</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福建省平潭县海坛街道桂山庄十一弄1号202室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13950360905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91350128MA8TU73P4L(91350128MA8TU73P4L)</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福建金亿财税服务有限公司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349.45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周尧夜</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平潭县敖东镇大福村大福南片148号-1层102#</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19167897777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91350128MA8TD4RR2B(91350128MA8TD4RR2B)</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数挚（平潭）商务咨询有限公司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348.5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周恒</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平潭县潭城镇万宝路东段北侧万宝花园A区二期18幢209</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13203142444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91350128MACQEGWJ14(91350128MACQEGWJ14)</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恒海通财务管理（福建）有限公司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348.48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吴捷捷</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福建省平潭县海坛街道东湖庄301号海坛金城D3幢2602室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15306992111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91350128MABYH7BQ2C(91350128MABYH7BQ2C)</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福建众诚丰财税咨询有限公司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346.82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何美均</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福建省福州市平潭县竹园小区7号楼2103(经营场所：福州市平潭县竹园小区7号楼2103)</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18850798567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91350128MA32XEW81Y(91350128MA32XEW81Y)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平潭综合实验区和丰财税服务有限公司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344.6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陈英</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福建省平潭县潭城镇东湖庄301号C3#-506</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15859167171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91350128MA31FNM67J(91350128MA31FNM67J)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平潭萨摩教育咨询有限公司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344.6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林海斌</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平潭县潭城镇城中村东门庄金象名城（地号：11/45/69）</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13559151151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91350128MAD0WK843L(91350128MAD0WK843L)</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晶晶财税服务（平潭）有限公司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344.6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李嘉宝</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福建省平潭县海坛街道龙南村大磹下153号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15980583758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91350128MA34W6KK8G(91350128MA34W6KK8G)</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平潭海亚财税咨询有限公司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344.39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曾亚婷</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平潭万宝路中段南侧龙居华侨（龙居御景一期）2幢104室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13960893003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91350128MA8RY2AJ6X(91350128MA8RY2AJ6X)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平潭嘉仁财税咨询有限公司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344.34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林秀琴</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平潭县潭城镇万宝路南侧金洋小区110号3梯3层</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13799919968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91350128MA34J0RH0Y(91350128MA34J0RH0Y)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平潭综合实验区轻账财务咨询有限公司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343.77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李珠娇</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福建省平潭县潭城镇后围庄46号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13667713777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91350128MA33ND1N06(91350128MA33ND1N06)</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平潭汇鑫会计服务有限公司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343.59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施云娇</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平潭县沃前镇前进小区51幢二楼</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18305935935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91350128MA33CG717G(91350128MA33CG717G)</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平潭智儒企业服务有限公司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340.95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苏奕儒</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平潭综合实验区北厝镇金井二路台湾创业园3号楼6层A区28号工位</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15985779820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91350128MACTE9RY6H(91350128MACTE9RY6H)</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惠企财税服务中心（平潭）有限公司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340.6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陈灿章</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福建省平潭县金井镇兴隆北路6号小迪拜物流园3幢616室01工位</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15960102888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91350128MACFX0571F(91350128MACFX0571F)</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平潭溢鑫电子商务有限公司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338.89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林健</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13509372986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91350128MABRP44M4K(91350128MABRP44M4K)</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平潭两岸美妆岛服务有限公司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338.66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吴传金</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17759255251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91350128782186785U(91350128782186785U)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平潭综合实验区大永会计师事务所有限公司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338.62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会计师事务所</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刘赟</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91350128MA8U76B38A(91350128MA8U76B38A)</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福建平潭星维财税有限公司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337.68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杨美玲</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福建省福州市平潭县金井大道322-1号302室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15205015088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91350128MA33KQJJ1X(91350128MA33KQJJ1X)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平潭综合实验区富恒会计服务有限公司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335.55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念凯丽</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平潭县农中庄510号7F</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13559932307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91350128087401367E(91350128087401367E)</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平潭维通财务咨询有限公司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332.2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俞晓玲</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平潭县潭城镇西航路西和园6号楼3单元</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13609590865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91350128MA2XTE5M9T(350128M00000V16)</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平潭综合实验区智算立方企业管理有限公司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330</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姚静静</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福建省平潭县海坛街道南星庄188号竹园小区商铺幢226店</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15260753712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91350128MA8T17H78N(91350128MA8T17H78N)</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福建镜沙旅游投资有限公司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330</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高逸凡</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平潭县潭城镇冠城丽都1号楼5单元710室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13285005999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91350128MA32CXA975(91350128MA32CXA975)</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平潭和商财税有限公司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326.22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候诚娟</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平潭县潭城镇桂山庄5弄53号201</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13799418992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91350128MA33JN3M0J(91350128MA33JN3M0J)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平潭泰岳商务服务有限公司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325.25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林爱珠</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福建省平潭县潭城镇宝湖居委会东宝庄147号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15005919866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91350128MA334EBEXC(91350128MA334EBEXC)</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平潭综合实验区恒远商务服务有限公司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319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李松</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平潭县澳前镇龙山小区16号5楼</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13067232099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91350128MA34P5C53W(91350128MA34P5C53W)</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平潭信诚财税咨询有限公司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318.91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曹而辉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平潭县翠园中路2-6号台商协会大楼502</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15806082375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91350128MA31M1RQ0W(91350128MA31M1RQ0W)</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平潭综合实验区汇盈财税服务有限公司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318.08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施彩云</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平潭综合实验区潭城镇利嘉山庄63号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13489051759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91350128MA8RE4WB7J(91350128MA8RE4WB7J)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两岸（平潭）项目管理咨询有限公司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315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王芳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平潭县潭城镇龙里路华榕大厦二楼F区五单元</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15980130555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91350128MA32YBUE5X(91350128MA32YBUE5X)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墨熙（平潭）企业管理有限公司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313.6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念静</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平潭县潭城镇西航路电信小区5单元301号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18350019771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91350128MA332J4U9H(91350128MA332J4U9H)</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福建益彰商务服务有限公司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312.29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陈美钦</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平潭综合实验区金井湾片区台湾创业园13号楼4层</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15880456706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91350128MA2XNY0Q1D(91350128MA2XNY0Q1D)</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平潭综合实验区君顺企业服务有限公司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311.56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卢美君</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平潭县中湖村岚湖庄26号3楼01单元</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15985771416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91350128056139642T(91350128056139642T)</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华成服务外包（平潭）有限公司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310.6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陈丽青</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平潭海峡如意城云座3#楼326室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13043538687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92350128MADQ5L2G2U(92350128MADQ5L2G2U)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平潭县方捷财务咨询服务部（个体工商户）</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306.95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许银芳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福建省平潭县潭城镇东大街55-68号202室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13509372356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91350128MA8RW2U74D(91350128MA8RW2U74D)</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鑫元（平潭）财税咨询有限公司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305.28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何蕤</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平潭县潭城镇东湖庄206号西泰元14幢1单元601室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13859000123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91350128MA8RP5PK9H(91350128MA8RP5PK9H)</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福建平潭正融工程管理咨询有限公司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304.28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林武</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18750129888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91350128MA8UWKYK87(91350128MA8UWKYK87)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阳光奥美企业咨询（福建）有限公司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301.43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陈能斌</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平潭综合实验区金井湾片区商务营运中心6号楼5层511室-6369（集群注册）</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13788882015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91350128MACFKEM0XH(91350128MACFKEM0XH)</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福建九一同城科技发展有限公司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张怀朝</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福建省平潭县苏澳镇斗门村斗门底75号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18059066788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31350000488511006G(350100488511006)</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福建中亚海天律师事务所</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299.93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律师事务所</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欧存华</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平潭县岚城乡中湖村岚湖（万宝西路）</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13559937999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31350000MD0082365Y(23501201730453147)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福建勤学律师事务所</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298.86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律师事务所</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杨锴</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福建省平潭县岚城乡万宝路岚湖庄3号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15280023333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91350128MAE32QDC8H(91350128MAE32QDC8H)</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平潭综合实验区昊成财税咨询有限责任公司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297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罗蓉秀</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福建省平潭县金井镇仙霞村大使安99号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15980276533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91350128MADT1FPX2M(91350128MADT1FPX2M)</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醉文易（平潭）财税咨询有限公司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296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福建省平潭县海坛街道翠园新庄57号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13658593333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31350000315611551Q(350100315611551)</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福建汇德（平潭）律师事务所</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294.68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律师事务所</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陈群</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福建省福州市平潭县潭城镇西航海滨城西和园5号楼5单元第二层</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13905009512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91350128MA33CC716G(91350128MA33CC716G)</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鑫发财税服务（福建）有限公司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289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林美云</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平潭县岚城乡中湖村康德别墅区西区35号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13600818928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91350128MA33BFAW1U(91350128MA33BFAW1U)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东英产业投资发展（平潭综合实验区）有限公司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287.21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林小贞</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平潭综合实验区金井湾片区商务营运中心6号楼5层511室-2583（集群注册）</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13806913018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91350128MA33BA918U(91350128MA33BA918U)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平潭美之都供应链管理有限公司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285.2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吴前禄</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平潭综合实验区金井片区兴隆北路小迪拜国际物流园3号楼三层301室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13348238888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110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91350128MA34R8F86F(91350128MA34R8F86F)</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福建平潭乾程企业管理有限公司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284.33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陈乾</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福建省福州市平潭县台亚岚小区32号1层101室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18789580386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111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91350128MA349HRY1L(91350128MA349HRY1L)</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平潭综合实验区隆源会计服务有限公司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281.44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张祖贵</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平潭综合实验区金井湾片区台湾创业园</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13509315268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112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91350128MA349HLT27(91350128MA349HLT27)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平潭综合实验区兴源财务咨询有限公司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277.6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张祖贵</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平潭综合实验区金井湾片区台湾创业园</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13509315268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113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31350000345141984C(350128345141984)</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福建大佳（平潭）律师事务所</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267.34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律师事务所</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林海东</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福建省福州市平潭县潭城镇万宝路北侧凯源花园1号楼C栋三层</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18960786789</w:t>
            </w:r>
          </w:p>
        </w:tc>
      </w:tr>
      <w:bookmarkEnd w:id="0"/>
    </w:tbl>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default" w:ascii="仿宋_GB2312" w:hAnsi="仿宋_GB2312" w:eastAsia="仿宋_GB2312" w:cs="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71338"/>
    <w:rsid w:val="46674357"/>
    <w:rsid w:val="4C68170F"/>
    <w:rsid w:val="62B77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2025-09-17T01:06:00Z</dcterms:created>
  <dc:creator>Administrator</dc:creator>
  <cp:lastModifiedBy>李涵</cp:lastModifiedBy>
  <dcterms:modified xsi:type="dcterms:W3CDTF">2025-10-14T02:23:12Z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