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1A" w:rsidRDefault="00AB0F1A" w:rsidP="00AB0F1A">
      <w:pPr>
        <w:widowControl/>
        <w:spacing w:before="75" w:after="75" w:line="270" w:lineRule="atLeast"/>
        <w:ind w:firstLineChars="50" w:firstLine="221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漳州台商投资区税务局2025年3月1日至2025年3月31日非</w:t>
      </w:r>
      <w:r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正常户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的情况公告</w:t>
      </w:r>
    </w:p>
    <w:p w:rsidR="00AB0F1A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AB0F1A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现将漳州台商投资区税务局2025年3月1日至2025年3月31日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非</w:t>
      </w:r>
      <w:r w:rsidRPr="00AB0F1A">
        <w:rPr>
          <w:rFonts w:ascii="宋体" w:eastAsia="宋体" w:hAnsi="宋体" w:cs="Tahoma"/>
          <w:color w:val="000000"/>
          <w:kern w:val="0"/>
          <w:sz w:val="28"/>
          <w:szCs w:val="28"/>
        </w:rPr>
        <w:t>正常户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的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情况公告如下：</w:t>
      </w:r>
    </w:p>
    <w:p w:rsidR="00AB0F1A" w:rsidRDefault="00AB0F1A" w:rsidP="00AB0F1A">
      <w:pPr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AB0F1A" w:rsidRDefault="00AB0F1A" w:rsidP="00AB0F1A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  国家税务总局漳州台商投资区税务局                </w:t>
      </w:r>
    </w:p>
    <w:p w:rsidR="00AB0F1A" w:rsidRDefault="00AB0F1A" w:rsidP="00AB0F1A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   2025年4月10日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926"/>
        <w:gridCol w:w="1111"/>
        <w:gridCol w:w="618"/>
        <w:gridCol w:w="768"/>
        <w:gridCol w:w="633"/>
        <w:gridCol w:w="1023"/>
        <w:gridCol w:w="1836"/>
        <w:gridCol w:w="1325"/>
      </w:tblGrid>
      <w:tr w:rsidR="00051CDB" w:rsidRPr="00051CDB" w:rsidTr="00051CDB">
        <w:trPr>
          <w:trHeight w:val="495"/>
        </w:trPr>
        <w:tc>
          <w:tcPr>
            <w:tcW w:w="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2025年3月非正常户公告</w:t>
            </w:r>
          </w:p>
        </w:tc>
      </w:tr>
      <w:tr w:rsidR="00051CDB" w:rsidRPr="00051CDB" w:rsidTr="00051CDB">
        <w:trPr>
          <w:trHeight w:val="7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社会信用代码（纳税人识别号）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纳税人名称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纳税人状态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街道乡镇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法定代表人身份证件类型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法定代表人身份证号码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生产经营地址</w:t>
            </w:r>
          </w:p>
        </w:tc>
      </w:tr>
      <w:tr w:rsidR="00051CDB" w:rsidRPr="00051CDB" w:rsidTr="00051CDB">
        <w:trPr>
          <w:trHeight w:val="7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91350681******7R8H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漳州旺鑫盛日用品有限公司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431122********1737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福建省漳州台商投资区角江路6号</w:t>
            </w:r>
          </w:p>
        </w:tc>
      </w:tr>
      <w:tr w:rsidR="00051CDB" w:rsidRPr="00051CDB" w:rsidTr="00051CDB">
        <w:trPr>
          <w:trHeight w:val="7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91350681******G41K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漳州天颐安全咨询服务有限公司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林勇青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350681********3058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福建省漳州台商投资区角美镇龙池大道32号</w:t>
            </w:r>
          </w:p>
        </w:tc>
      </w:tr>
      <w:tr w:rsidR="00051CDB" w:rsidRPr="00051CDB" w:rsidTr="00051CDB">
        <w:trPr>
          <w:trHeight w:val="7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91350681******GT04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漳州骏星网络科技有限公司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钟辉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360781********3615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福建省漳州台商投资区翁角路16号国贸智谷园区B-3幢303室</w:t>
            </w:r>
          </w:p>
        </w:tc>
      </w:tr>
      <w:tr w:rsidR="00051CDB" w:rsidRPr="00051CDB" w:rsidTr="00051CDB">
        <w:trPr>
          <w:trHeight w:val="7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91350681*******TA2C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漳州炫衣米奇日用品有限公司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白银芬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510922********3288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福建省漳州台商投资区角美镇角江路6号</w:t>
            </w:r>
          </w:p>
        </w:tc>
      </w:tr>
      <w:tr w:rsidR="00051CDB" w:rsidRPr="00051CDB" w:rsidTr="00051CDB">
        <w:trPr>
          <w:trHeight w:val="7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91350681*******HCXL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漳州市德泽纸制品有限公司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吴松泽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350681********1034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福建省漳州台商投资区角美镇仁和东路80号</w:t>
            </w:r>
          </w:p>
        </w:tc>
      </w:tr>
      <w:tr w:rsidR="00051CDB" w:rsidRPr="00051CDB" w:rsidTr="00051CDB">
        <w:trPr>
          <w:trHeight w:val="7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91350681******3E9C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漳州语轩供应链管理服务有限公司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郑荣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350322********3536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福建省漳州台商投资区龙昆路29号</w:t>
            </w:r>
          </w:p>
        </w:tc>
      </w:tr>
      <w:tr w:rsidR="00051CDB" w:rsidRPr="00051CDB" w:rsidTr="00051CDB">
        <w:trPr>
          <w:trHeight w:val="7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52350681******429Q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漳州台商投资区角美福井幼儿园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曾毅珑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350681********104X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</w:t>
            </w:r>
          </w:p>
        </w:tc>
      </w:tr>
      <w:tr w:rsidR="00051CDB" w:rsidRPr="00051CDB" w:rsidTr="00051CDB">
        <w:trPr>
          <w:trHeight w:val="7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91350681******7U92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漳州市诚富信装饰装修工程有限公司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DB" w:rsidRPr="00051CDB" w:rsidRDefault="00051CDB" w:rsidP="00051C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350681********5238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CDB" w:rsidRPr="00051CDB" w:rsidRDefault="00051CDB" w:rsidP="00051C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1C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福建省漳州台商投资区角美镇沙坂村沙坂169号</w:t>
            </w:r>
          </w:p>
        </w:tc>
      </w:tr>
    </w:tbl>
    <w:p w:rsidR="0050529F" w:rsidRPr="00051CDB" w:rsidRDefault="0050529F"/>
    <w:sectPr w:rsidR="0050529F" w:rsidRPr="00051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863" w:rsidRDefault="00191863" w:rsidP="00777DEA">
      <w:r>
        <w:separator/>
      </w:r>
    </w:p>
  </w:endnote>
  <w:endnote w:type="continuationSeparator" w:id="0">
    <w:p w:rsidR="00191863" w:rsidRDefault="00191863" w:rsidP="0077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863" w:rsidRDefault="00191863" w:rsidP="00777DEA">
      <w:r>
        <w:separator/>
      </w:r>
    </w:p>
  </w:footnote>
  <w:footnote w:type="continuationSeparator" w:id="0">
    <w:p w:rsidR="00191863" w:rsidRDefault="00191863" w:rsidP="0077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C"/>
    <w:rsid w:val="00051CDB"/>
    <w:rsid w:val="00191863"/>
    <w:rsid w:val="003F51D4"/>
    <w:rsid w:val="0050529F"/>
    <w:rsid w:val="00670017"/>
    <w:rsid w:val="006E76BC"/>
    <w:rsid w:val="00777DEA"/>
    <w:rsid w:val="0080422A"/>
    <w:rsid w:val="00AB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E5574-0CC1-4ED5-BF4A-5D2A8882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D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范范</dc:creator>
  <cp:keywords/>
  <dc:description/>
  <cp:lastModifiedBy>林慧超</cp:lastModifiedBy>
  <cp:revision>2</cp:revision>
  <cp:lastPrinted>2025-04-10T03:52:00Z</cp:lastPrinted>
  <dcterms:created xsi:type="dcterms:W3CDTF">2025-04-21T08:33:00Z</dcterms:created>
  <dcterms:modified xsi:type="dcterms:W3CDTF">2025-04-21T08:33:00Z</dcterms:modified>
</cp:coreProperties>
</file>