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1A" w:rsidRDefault="00AB0F1A" w:rsidP="00AB0F1A">
      <w:pPr>
        <w:widowControl/>
        <w:spacing w:before="75" w:after="75" w:line="270" w:lineRule="atLeast"/>
        <w:ind w:firstLineChars="50" w:firstLine="221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漳州台商投资区税务局2025年</w:t>
      </w:r>
      <w:r w:rsidR="00827085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10月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1日至2025年</w:t>
      </w:r>
      <w:r w:rsidR="00827085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10月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3</w:t>
      </w:r>
      <w:r w:rsidR="00304148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日非</w:t>
      </w:r>
      <w:r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正常户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的情况公告</w:t>
      </w:r>
    </w:p>
    <w:p w:rsidR="00AB0F1A" w:rsidRDefault="00AB0F1A" w:rsidP="00AB0F1A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AB0F1A" w:rsidRDefault="00AB0F1A" w:rsidP="00AB0F1A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现将漳州台商投资区税务局2025年</w:t>
      </w:r>
      <w:r w:rsidR="00827085">
        <w:rPr>
          <w:rFonts w:ascii="宋体" w:eastAsia="宋体" w:hAnsi="宋体" w:cs="Tahoma"/>
          <w:color w:val="000000"/>
          <w:kern w:val="0"/>
          <w:sz w:val="28"/>
          <w:szCs w:val="28"/>
        </w:rPr>
        <w:t>10月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1日至2025年</w:t>
      </w:r>
      <w:r w:rsidR="00827085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10月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3</w:t>
      </w:r>
      <w:r w:rsidR="00304148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  <w:r w:rsidRPr="00AB0F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非</w:t>
      </w:r>
      <w:r w:rsidRPr="00AB0F1A">
        <w:rPr>
          <w:rFonts w:ascii="宋体" w:eastAsia="宋体" w:hAnsi="宋体" w:cs="Tahoma"/>
          <w:color w:val="000000"/>
          <w:kern w:val="0"/>
          <w:sz w:val="28"/>
          <w:szCs w:val="28"/>
        </w:rPr>
        <w:t>正常户</w:t>
      </w:r>
      <w:r w:rsidRPr="00AB0F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的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情况公告如下：</w:t>
      </w:r>
    </w:p>
    <w:p w:rsidR="00AB0F1A" w:rsidRDefault="00AB0F1A" w:rsidP="00AB0F1A">
      <w:pPr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50529F" w:rsidRDefault="00AB0F1A" w:rsidP="000D61A9">
      <w:pPr>
        <w:widowControl/>
        <w:spacing w:before="75" w:after="75" w:line="270" w:lineRule="atLeast"/>
        <w:ind w:right="560"/>
        <w:jc w:val="right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           </w:t>
      </w:r>
      <w:r w:rsidR="00654329">
        <w:rPr>
          <w:rFonts w:ascii="宋体" w:eastAsia="宋体" w:hAnsi="宋体" w:cs="Tahoma"/>
          <w:color w:val="000000"/>
          <w:kern w:val="0"/>
          <w:sz w:val="28"/>
          <w:szCs w:val="28"/>
        </w:rPr>
        <w:t xml:space="preserve">      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国家税务总局漳州台商投资区税务局                                                                                </w:t>
      </w:r>
      <w:r w:rsidR="00654329">
        <w:rPr>
          <w:rFonts w:ascii="宋体" w:eastAsia="宋体" w:hAnsi="宋体" w:cs="Tahom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2025年</w:t>
      </w:r>
      <w:r w:rsidR="00827085">
        <w:rPr>
          <w:rFonts w:ascii="宋体" w:eastAsia="宋体" w:hAnsi="宋体" w:cs="Tahoma"/>
          <w:color w:val="000000"/>
          <w:kern w:val="0"/>
          <w:sz w:val="28"/>
          <w:szCs w:val="28"/>
        </w:rPr>
        <w:t>11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 w:rsidR="0026693F">
        <w:rPr>
          <w:rFonts w:ascii="宋体" w:eastAsia="宋体" w:hAnsi="宋体" w:cs="Tahom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2016"/>
        <w:gridCol w:w="1357"/>
        <w:gridCol w:w="570"/>
        <w:gridCol w:w="799"/>
        <w:gridCol w:w="750"/>
        <w:gridCol w:w="1060"/>
        <w:gridCol w:w="2016"/>
        <w:gridCol w:w="1033"/>
      </w:tblGrid>
      <w:tr w:rsidR="000D61A9" w:rsidRPr="000D61A9" w:rsidTr="000D61A9">
        <w:trPr>
          <w:trHeight w:val="495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2025年10月非正常户公告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社会信用代码（纳税人识别号）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纳税人名称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纳税人状态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街道乡镇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法定代表人身份证件类型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法定代表人身份证号码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生产经营地址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9135068*******TW6K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漳州颢宝工贸有限公司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刘红梅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3622011*******0840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福建省漳州台商投资区角美镇鸿渐路19号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9235068*******RQ6F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漳州台商投资区角美卓讯通讯设备经营部（个体工商户）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福建省漳州台商投资区角美镇保生路8号白礁安置区6幢109室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9235068*******URXD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漳州台商投资区角美金仕云房地产经纪服务部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王占伟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3403221*******5638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福建省漳州台商投资区阳光西路8-38号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9235068*******GL24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漳州台商投资区角美顺源启信息咨询服务部（个体工商户）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钟美云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3605211*******8013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福建省漳州台商投资区角美镇龙池商业街21-2号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9235068*******QB8G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漳州台商投资区角美创鼎广告服务部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龙海区本级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郭艺斌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福建省漳州台商投资区角美镇社头村文裕山庄15号楼106号店面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9235068*******6A0T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漳州台商投资区角美百家五金配件店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魏增元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3506271*******3513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福建省漳州台商投资区角美镇龙池商业街5-15号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9235068*******R72X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漳州台商投资区角美贞贞服装店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林顺珍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福建省漳州台商投资区角美镇八一路19号农贸市场S43号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9235068*******P17X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漳州台商投资区角美镇刘金斌建筑材料经营部（个体工商户）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刘金斌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3505211*******7013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福建省漳州台商投资区锦霞路28号江山天境一期9幢 2403 室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9235068*******HE59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漳州台商投资区角美镇林佳琦餐饮店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林佳琦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福建省漳州台商投资区角美镇团结北路27号107室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9235068*******P67L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漳州台商投资区角美福港智能装备制造厂</w:t>
            </w: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王卫锋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4107281*******1539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</w:t>
            </w: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镇龙良路22-1号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9235068*******MJ5M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漳州台商投资区角美镇洪东兴家政服务部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洪东兴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3506001*******4012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福建省漳州台商投资区角美镇杨厝村杨厝261号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9235068*******XU7D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漳州台商投资区角美丰恺饲料经营部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石登科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3506811*******1154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福建省漳州台商投资区角美镇仁和公寓8幢110号店面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9235068*******6P6B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漳州台商投资区角美群浩建材经营部（个体工商户）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上官昌雄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3507211*******1813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福建省漳州台商投资区角美镇埔尾村埔尾273号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9235068*******TF6J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漳州台商投资区角美普升水暖管材经营部（个体工商户）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上官昌雄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3507211*******1813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福建省漳州台商投资区角美镇石美村北门424号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9135068*******KM4Y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漳州台商投资区永晨物资回收有限公司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李世凤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5222261*******0426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福建省漳州台商投资区角美镇锦宅村锦宅641号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9235068*******9K7Y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漳州台商投资区角美小贾通讯设备店（个体工商户）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贾争奥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4107271*******5610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福建省漳州台商投资区角美镇金山路24-6号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9235068*******W51P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漳州台商投资区角美航源信息咨询服务部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黄丁芳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3506271*******4061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福建省漳州台商投资区角美镇北门东路36号星</w:t>
            </w: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河特区2幢215号店面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9235068*******AH1Q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漳州台商投资区角美卓翼通讯设备经营部（个体工商户）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3506811*******1025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福建省漳州台商投资区仁和北路4-20号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9135068*******TK65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漳州市东联广告传媒有限公司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秦高升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5002331*******1393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1A9" w:rsidRPr="000D61A9" w:rsidRDefault="000D61A9" w:rsidP="000D61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福建省漳州台商投资区角美镇鸿渐村鸿渐路109号店面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9235068*******L73Q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漳州台商投资区角美云飞棋牌室（个体工商户）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郑少枫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3506811*******0037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福建省漳州台商投资区角美镇角嵩路27-2号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9235068*******G61U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漳州台商投资区角美忻竑诚塑胶制品厂（个体工商户）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王国彬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3625231*******7214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福建省漳州台商投资区角美镇鸿渐路8-10号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9135068*******TPX0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漳州市鑫晟和商贸有限公司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3501231*******1314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福建省漳州台商投资区景福路8号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9235068*******EY9A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漳州台商投资区角美永晟五金制品加工厂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陈育哲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3506811*******1011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福建省漳州台商投资区角美镇东山村下尾166号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9235068*******B3XA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漳州台商投资区角美达腾建筑材料经营部（个体工商户）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王育琦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3506811*******1051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福建省漳州台商投资区角美镇东美村肖井193号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9135068*******LGXF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漳州房冠天下房产营销</w:t>
            </w: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策划有限公司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杨开勇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3504271*******3516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</w:t>
            </w: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镇洪岱路中骏四季阳光一期18幢1002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9135068*******GT91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漳州中广精密机械有限公司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龙海区白水镇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3607211*******0854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福建省漳州台商投资区锦兴路5号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9135068*******683Q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龙海市龙池至诚服务有限公司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龙海区本级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黄金狮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3506211*******1013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龙海市角美龙池开发区潘厝小区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9135068*******9B99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福建正年轻劳务有限公司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毛坤兴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3506811*******103X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福建省漳州台商投资区湖光北路2号水岸新城10幢1单元2005室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9135068*******670C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漳州市鹭江消防器材有限公司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龙海区本级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张秀艳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3504251*******122X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龙海市角美镇个私工业园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9135068*******AH7U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漳州惠平包装有限公司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漆国勋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3622041*******1710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福建省漳州台商投资区角美镇角江路50号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9235068*******1W9K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漳州台商投资区角美皓宇健康咨询服务部（个体工商户）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叶晓婷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3505241*******6527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福建省漳州台商投资区角美镇金山村充龙263号</w:t>
            </w:r>
          </w:p>
        </w:tc>
      </w:tr>
      <w:tr w:rsidR="000D61A9" w:rsidRPr="000D61A9" w:rsidTr="000D61A9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9235068*******DN9U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漳州台商投资区角美圣诺食品商行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龙海区石码街道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罗书印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4129291*******8615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A9" w:rsidRPr="000D61A9" w:rsidRDefault="000D61A9" w:rsidP="000D61A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6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福建省漳州台商投资区角美镇角嵩路86号15幢103室</w:t>
            </w:r>
          </w:p>
        </w:tc>
      </w:tr>
    </w:tbl>
    <w:p w:rsidR="000D61A9" w:rsidRPr="000D61A9" w:rsidRDefault="000D61A9" w:rsidP="000D61A9">
      <w:pPr>
        <w:widowControl/>
        <w:spacing w:before="75" w:after="75" w:line="270" w:lineRule="atLeast"/>
        <w:ind w:right="560"/>
        <w:jc w:val="right"/>
      </w:pPr>
    </w:p>
    <w:sectPr w:rsidR="000D61A9" w:rsidRPr="000D6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06B" w:rsidRDefault="000E306B" w:rsidP="00827085">
      <w:r>
        <w:separator/>
      </w:r>
    </w:p>
  </w:endnote>
  <w:endnote w:type="continuationSeparator" w:id="0">
    <w:p w:rsidR="000E306B" w:rsidRDefault="000E306B" w:rsidP="0082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06B" w:rsidRDefault="000E306B" w:rsidP="00827085">
      <w:r>
        <w:separator/>
      </w:r>
    </w:p>
  </w:footnote>
  <w:footnote w:type="continuationSeparator" w:id="0">
    <w:p w:rsidR="000E306B" w:rsidRDefault="000E306B" w:rsidP="00827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BC"/>
    <w:rsid w:val="00003083"/>
    <w:rsid w:val="00051CDB"/>
    <w:rsid w:val="000D61A9"/>
    <w:rsid w:val="000E306B"/>
    <w:rsid w:val="001B1B81"/>
    <w:rsid w:val="0026693F"/>
    <w:rsid w:val="00304148"/>
    <w:rsid w:val="003F51D4"/>
    <w:rsid w:val="0050529F"/>
    <w:rsid w:val="005A45EA"/>
    <w:rsid w:val="00641141"/>
    <w:rsid w:val="00654329"/>
    <w:rsid w:val="00670017"/>
    <w:rsid w:val="006E76BC"/>
    <w:rsid w:val="0080422A"/>
    <w:rsid w:val="00827085"/>
    <w:rsid w:val="00AB0F1A"/>
    <w:rsid w:val="00C34DD4"/>
    <w:rsid w:val="00F3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E5574-0CC1-4ED5-BF4A-5D2A8882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0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0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范范</dc:creator>
  <cp:keywords/>
  <dc:description/>
  <cp:lastModifiedBy>林慧超</cp:lastModifiedBy>
  <cp:revision>2</cp:revision>
  <cp:lastPrinted>2025-11-05T08:15:00Z</cp:lastPrinted>
  <dcterms:created xsi:type="dcterms:W3CDTF">2025-11-20T06:59:00Z</dcterms:created>
  <dcterms:modified xsi:type="dcterms:W3CDTF">2025-11-20T06:59:00Z</dcterms:modified>
</cp:coreProperties>
</file>